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14D91" w:rsidR="00BA0435" w:rsidRDefault="00BA0435" w14:paraId="4D03B457" w14:textId="36389913">
      <w:pPr>
        <w:rPr>
          <w:rFonts w:ascii="Calibri" w:hAnsi="Calibri" w:cs="Calibri"/>
        </w:rPr>
      </w:pPr>
    </w:p>
    <w:p w:rsidRPr="00D14D91" w:rsidR="00174D2E" w:rsidP="002B644C" w:rsidRDefault="00966ADD" w14:paraId="222A3A56" w14:textId="3E6CF591">
      <w:pPr>
        <w:pStyle w:val="Default"/>
        <w:jc w:val="center"/>
        <w:rPr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8D577C6" wp14:editId="72435C02">
            <wp:simplePos x="0" y="0"/>
            <wp:positionH relativeFrom="column">
              <wp:posOffset>-252413</wp:posOffset>
            </wp:positionH>
            <wp:positionV relativeFrom="paragraph">
              <wp:posOffset>110173</wp:posOffset>
            </wp:positionV>
            <wp:extent cx="1438275" cy="690245"/>
            <wp:effectExtent l="0" t="0" r="952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14D91" w:rsidR="001862F9" w:rsidP="3838446A" w:rsidRDefault="001862F9" w14:paraId="490CA8B8" w14:textId="561A322A">
      <w:pPr>
        <w:pStyle w:val="Default"/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17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3838446A">
        <w:rPr>
          <w:b/>
          <w:bCs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:rsidRPr="00D14D91" w:rsidR="00174D2E" w:rsidP="7A30CA6F" w:rsidRDefault="002B644C" w14:paraId="05B16C85" w14:textId="00ADF7BF">
      <w:pPr>
        <w:pStyle w:val="Default"/>
        <w:pBdr>
          <w:top w:val="double" w:color="000000" w:sz="4" w:space="1"/>
          <w:left w:val="double" w:color="000000" w:sz="4" w:space="4"/>
          <w:bottom w:val="double" w:color="000000" w:sz="4" w:space="1"/>
          <w:right w:val="double" w:color="000000" w:sz="4" w:space="17"/>
        </w:pBdr>
        <w:shd w:val="clear" w:color="auto" w:fill="3366CC"/>
        <w:jc w:val="center"/>
        <w:rPr>
          <w:b w:val="1"/>
          <w:bCs w:val="1"/>
          <w:color w:val="FFFFFF" w:themeColor="background1"/>
          <w:sz w:val="32"/>
          <w:szCs w:val="32"/>
        </w:rPr>
      </w:pPr>
      <w:r w:rsidRPr="3838446A" w:rsidR="0F450CD2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Année s</w:t>
      </w:r>
      <w:r w:rsidRPr="3838446A" w:rsidR="0E81E995">
        <w:rPr>
          <w:b w:val="1"/>
          <w:bCs w:val="1"/>
          <w:color w:val="FFFFFF"/>
          <w:sz w:val="32"/>
          <w:szCs w:val="32"/>
          <w:shd w:val="clear" w:color="auto" w:fill="3366CC"/>
        </w:rPr>
        <w:t>c</w:t>
      </w:r>
      <w:r w:rsidRPr="3838446A" w:rsidR="08DCBC0A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olaire 20</w:t>
      </w:r>
      <w:r w:rsidRPr="3838446A" w:rsidR="1FB07BA9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2</w:t>
      </w:r>
      <w:r w:rsidRPr="3838446A" w:rsidR="278D4E45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5</w:t>
      </w:r>
      <w:r w:rsidRPr="3838446A" w:rsidR="08DCBC0A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-</w:t>
      </w:r>
      <w:r w:rsidRPr="3838446A" w:rsidR="08DCBC0A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202</w:t>
      </w:r>
      <w:r w:rsidRPr="3838446A" w:rsidR="633FE69A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6</w:t>
      </w:r>
      <w:r w:rsidRPr="3838446A" w:rsidR="08DCBC0A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 -</w:t>
      </w:r>
      <w:r w:rsidRPr="3838446A" w:rsidR="08DCBC0A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  </w:t>
      </w:r>
      <w:r w:rsidRPr="3838446A" w:rsidR="2434BDCD">
        <w:rPr>
          <w:b w:val="1"/>
          <w:bCs w:val="1"/>
          <w:color w:val="FFFFFF"/>
          <w:sz w:val="32"/>
          <w:szCs w:val="32"/>
          <w:shd w:val="clear" w:color="auto" w:fill="3366CC"/>
        </w:rPr>
        <w:t>2</w:t>
      </w:r>
      <w:r w:rsidRPr="3838446A" w:rsidR="2434BDCD">
        <w:rPr>
          <w:b w:val="1"/>
          <w:bCs w:val="1"/>
          <w:color w:val="FFFFFF"/>
          <w:sz w:val="32"/>
          <w:szCs w:val="32"/>
          <w:shd w:val="clear" w:color="auto" w:fill="3366CC"/>
          <w:vertAlign w:val="superscript"/>
        </w:rPr>
        <w:t>e</w:t>
      </w:r>
      <w:r w:rsidRPr="3838446A" w:rsidR="2434BDCD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cycle</w:t>
      </w:r>
      <w:r w:rsidRPr="3838446A" w:rsidR="2C134397">
        <w:rPr>
          <w:b w:val="1"/>
          <w:bCs w:val="1"/>
          <w:color w:val="FFFFFF"/>
          <w:sz w:val="32"/>
          <w:szCs w:val="32"/>
          <w:shd w:val="clear" w:color="auto" w:fill="3366CC"/>
        </w:rPr>
        <w:t>- 4</w:t>
      </w:r>
      <w:r w:rsidRPr="3838446A" w:rsidR="2C134397">
        <w:rPr>
          <w:b w:val="1"/>
          <w:bCs w:val="1"/>
          <w:color w:val="FFFFFF"/>
          <w:sz w:val="32"/>
          <w:szCs w:val="32"/>
          <w:shd w:val="clear" w:color="auto" w:fill="3366CC"/>
          <w:vertAlign w:val="superscript"/>
        </w:rPr>
        <w:t>e</w:t>
      </w:r>
      <w:r w:rsidRPr="3838446A" w:rsidR="2C134397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année</w:t>
      </w:r>
    </w:p>
    <w:p w:rsidR="3497742A" w:rsidP="3497742A" w:rsidRDefault="3497742A" w14:paraId="15880DD2" w14:textId="68E728C0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</w:pPr>
    </w:p>
    <w:p w:rsidR="66E315BF" w:rsidP="3497742A" w:rsidRDefault="66E315BF" w14:paraId="393BA7C1" w14:textId="459BDB9C">
      <w:pPr>
        <w:spacing w:before="0" w:beforeAutospacing="off" w:after="0" w:afterAutospacing="off"/>
        <w:jc w:val="center"/>
      </w:pPr>
      <w:r w:rsidRPr="3497742A" w:rsidR="66E315B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Voici des informations concernant la nature et la période des principales évaluations des apprentissages de votre enfant au cours de la présente année scolaire.</w:t>
      </w:r>
    </w:p>
    <w:p w:rsidR="66E315BF" w:rsidP="3497742A" w:rsidRDefault="66E315BF" w14:paraId="4C3EED7E" w14:textId="5CCF97E2">
      <w:pPr>
        <w:spacing w:before="0" w:beforeAutospacing="off" w:after="0" w:afterAutospacing="off"/>
      </w:pPr>
      <w:r w:rsidRPr="3497742A" w:rsidR="66E315BF">
        <w:rPr>
          <w:rFonts w:ascii="Calibri" w:hAnsi="Calibri" w:eastAsia="Calibri" w:cs="Calibri"/>
          <w:noProof w:val="0"/>
          <w:color w:val="000000" w:themeColor="text1" w:themeTint="FF" w:themeShade="FF"/>
          <w:sz w:val="16"/>
          <w:szCs w:val="16"/>
          <w:lang w:val="fr-CA"/>
        </w:rPr>
        <w:t xml:space="preserve"> </w:t>
      </w:r>
    </w:p>
    <w:tbl>
      <w:tblPr>
        <w:tblStyle w:val="TableauNormal"/>
        <w:bidiVisual w:val="0"/>
        <w:tblW w:w="0" w:type="auto"/>
        <w:tblLayout w:type="fixed"/>
        <w:tblLook w:val="01E0" w:firstRow="1" w:lastRow="1" w:firstColumn="1" w:lastColumn="1" w:noHBand="0" w:noVBand="0"/>
      </w:tblPr>
      <w:tblGrid>
        <w:gridCol w:w="4400"/>
        <w:gridCol w:w="4372"/>
        <w:gridCol w:w="4380"/>
        <w:gridCol w:w="4354"/>
      </w:tblGrid>
      <w:tr w:rsidR="3497742A" w:rsidTr="3497742A" w14:paraId="5BAE74E0">
        <w:trPr>
          <w:trHeight w:val="300"/>
        </w:trPr>
        <w:tc>
          <w:tcPr>
            <w:tcW w:w="44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3497742A" w:rsidP="3497742A" w:rsidRDefault="3497742A" w14:paraId="22FD7B13" w14:textId="5E0DA55F">
            <w:pPr>
              <w:spacing w:before="0" w:beforeAutospacing="off" w:after="0" w:afterAutospacing="off"/>
            </w:pP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Première communication écrite :</w:t>
            </w:r>
          </w:p>
          <w:p w:rsidR="3497742A" w:rsidP="3497742A" w:rsidRDefault="3497742A" w14:paraId="00DBDB72" w14:textId="5FC53AD4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left="306" w:right="0" w:hanging="284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Commentaires sur les apprentissages et le comportement de votre enfant.</w:t>
            </w:r>
          </w:p>
          <w:p w:rsidR="3497742A" w:rsidP="3497742A" w:rsidRDefault="3497742A" w14:paraId="7A98AFF3" w14:textId="570F4E93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left="306" w:right="0" w:hanging="284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Communication remise aux parents via MOZAÏK le 15 octobre 2025.</w:t>
            </w: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3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3497742A" w:rsidP="3497742A" w:rsidRDefault="3497742A" w14:paraId="75DBEA2E" w14:textId="1A899EF5">
            <w:pPr>
              <w:spacing w:before="0" w:beforeAutospacing="off" w:after="0" w:afterAutospacing="off"/>
            </w:pP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1 :</w:t>
            </w:r>
          </w:p>
          <w:p w:rsidR="3497742A" w:rsidP="3497742A" w:rsidRDefault="3497742A" w14:paraId="584E598A" w14:textId="39DDF554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 28 août 2025 au 13 novembre 2025</w:t>
            </w:r>
          </w:p>
          <w:p w:rsidR="3497742A" w:rsidP="3497742A" w:rsidRDefault="3497742A" w14:paraId="7906C01F" w14:textId="3C264AF4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20 % du résultat</w:t>
            </w: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3497742A" w:rsidP="3497742A" w:rsidRDefault="3497742A" w14:paraId="1CA072D2" w14:textId="739684C3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3497742A" w:rsidP="3497742A" w:rsidRDefault="3497742A" w14:paraId="2433C47C" w14:textId="1C3090BF">
            <w:pPr>
              <w:spacing w:before="0" w:beforeAutospacing="off" w:after="0" w:afterAutospacing="off"/>
            </w:pP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2 :</w:t>
            </w:r>
          </w:p>
          <w:p w:rsidR="3497742A" w:rsidP="3497742A" w:rsidRDefault="3497742A" w14:paraId="07C82A06" w14:textId="1FCD8556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  14 novembre 2025 au 27 février 2026</w:t>
            </w:r>
          </w:p>
          <w:p w:rsidR="3497742A" w:rsidP="3497742A" w:rsidRDefault="3497742A" w14:paraId="44D6C735" w14:textId="056B3B23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20 % du résultat</w:t>
            </w: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3497742A" w:rsidP="3497742A" w:rsidRDefault="3497742A" w14:paraId="54B6631B" w14:textId="6D00DA63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13 mars via MOZAÏK</w:t>
            </w: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3497742A" w:rsidP="3497742A" w:rsidRDefault="3497742A" w14:paraId="5D1AF5F5" w14:textId="11B90F49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3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3497742A" w:rsidP="3497742A" w:rsidRDefault="3497742A" w14:paraId="5076A77A" w14:textId="41140CB1">
            <w:pPr>
              <w:spacing w:before="0" w:beforeAutospacing="off" w:after="0" w:afterAutospacing="off"/>
            </w:pP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3 :</w:t>
            </w:r>
          </w:p>
          <w:p w:rsidR="3497742A" w:rsidP="3497742A" w:rsidRDefault="3497742A" w14:paraId="54C76537" w14:textId="729FE488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9 mars 2026 au 23 juin 2026</w:t>
            </w:r>
          </w:p>
          <w:p w:rsidR="3497742A" w:rsidP="3497742A" w:rsidRDefault="3497742A" w14:paraId="69BBF9E5" w14:textId="22487B7C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3497742A" w:rsidR="349774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60 % du résultat</w:t>
            </w: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3497742A" w:rsidP="3497742A" w:rsidRDefault="3497742A" w14:paraId="2B981C32" w14:textId="0461D16F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3497742A" w:rsidR="3497742A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30 juin 2026 via MOZAÏK</w:t>
            </w:r>
          </w:p>
        </w:tc>
      </w:tr>
    </w:tbl>
    <w:p w:rsidR="3497742A" w:rsidP="3497742A" w:rsidRDefault="3497742A" w14:paraId="0FE98756" w14:textId="59403ECA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fr-CA"/>
        </w:rPr>
      </w:pPr>
    </w:p>
    <w:p w:rsidRPr="00D14D91" w:rsidR="007453B9" w:rsidP="00F7695F" w:rsidRDefault="007453B9" w14:paraId="0031DCCF" w14:textId="77777777">
      <w:pPr>
        <w:pStyle w:val="Default"/>
        <w:rPr>
          <w:color w:val="auto"/>
          <w:sz w:val="20"/>
          <w:szCs w:val="20"/>
        </w:rPr>
      </w:pPr>
    </w:p>
    <w:tbl>
      <w:tblPr>
        <w:tblW w:w="18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888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89"/>
        <w:gridCol w:w="1190"/>
      </w:tblGrid>
      <w:tr w:rsidRPr="00D14D91" w:rsidR="00A77953" w:rsidTr="14AC16B6" w14:paraId="48E8737B" w14:textId="77777777">
        <w:tc>
          <w:tcPr>
            <w:tcW w:w="5778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13F09372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00F721A4" w:rsidRDefault="00F721A4" w14:paraId="0F553045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86458E" w:rsidP="3838446A" w:rsidRDefault="3838446A" w14:paraId="52297D38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1</w:t>
            </w:r>
          </w:p>
          <w:p w:rsidRPr="00D14D91" w:rsidR="00F721A4" w:rsidP="00F721A4" w:rsidRDefault="00F721A4" w14:paraId="1CB5BB8C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0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00F721A4" w:rsidRDefault="00F721A4" w14:paraId="02E8ACA0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86458E" w:rsidP="3838446A" w:rsidRDefault="3838446A" w14:paraId="33332388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2</w:t>
            </w:r>
          </w:p>
          <w:p w:rsidRPr="00D14D91" w:rsidR="00F721A4" w:rsidP="00F721A4" w:rsidRDefault="00F721A4" w14:paraId="4BE6F518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757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76557EA5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Pr="00D14D91" w:rsidR="006C4183" w:rsidTr="14AC16B6" w14:paraId="2DE8960B" w14:textId="77777777">
        <w:trPr>
          <w:trHeight w:val="1234"/>
        </w:trPr>
        <w:tc>
          <w:tcPr>
            <w:tcW w:w="5778" w:type="dxa"/>
            <w:gridSpan w:val="2"/>
            <w:vMerge/>
            <w:tcMar/>
          </w:tcPr>
          <w:p w:rsidRPr="00D14D91" w:rsidR="0086458E" w:rsidP="00D832CC" w:rsidRDefault="0086458E" w14:paraId="18A3131F" w14:textId="77777777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43215325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tcMar/>
            <w:vAlign w:val="center"/>
          </w:tcPr>
          <w:p w:rsidRPr="00D14D91" w:rsidR="0086458E" w:rsidP="3838446A" w:rsidRDefault="3838446A" w14:paraId="707F85D5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673E42F3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5A9B46CF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tcMar/>
            <w:vAlign w:val="center"/>
          </w:tcPr>
          <w:p w:rsidRPr="00D14D91" w:rsidR="0086458E" w:rsidP="3838446A" w:rsidRDefault="3838446A" w14:paraId="11F84792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7CDE73BE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7D0B39B4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 en cours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D14D91" w:rsidR="0086458E" w:rsidP="3838446A" w:rsidRDefault="3838446A" w14:paraId="32B1ADFF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 et prototype d’épreuve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D14D91" w:rsidR="0086458E" w:rsidP="3838446A" w:rsidRDefault="3838446A" w14:paraId="656CD000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3838446A" w:rsidRDefault="3838446A" w14:paraId="1A746AF7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Épreuve obligatoire du MÉLS</w:t>
            </w:r>
          </w:p>
          <w:p w:rsidRPr="00D14D91" w:rsidR="00D14D91" w:rsidP="3838446A" w:rsidRDefault="3838446A" w14:paraId="7F384CD5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(20%)</w:t>
            </w:r>
          </w:p>
        </w:tc>
      </w:tr>
      <w:tr w:rsidRPr="00D14D91" w:rsidR="006C4183" w:rsidTr="14AC16B6" w14:paraId="346784C3" w14:textId="77777777">
        <w:trPr>
          <w:trHeight w:val="537"/>
        </w:trPr>
        <w:tc>
          <w:tcPr>
            <w:tcW w:w="1890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4ED0F7D7" w14:textId="77777777">
            <w:pPr>
              <w:pStyle w:val="Default"/>
              <w:rPr>
                <w:color w:val="auto"/>
              </w:rPr>
            </w:pPr>
            <w:r w:rsidRPr="3838446A">
              <w:rPr>
                <w:color w:val="auto"/>
              </w:rPr>
              <w:t>Français, langue d’enseignement</w:t>
            </w: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41C0D6C3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Lire (50 %)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1DFBC0A6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8E0069" w:rsidP="3838446A" w:rsidRDefault="3838446A" w14:paraId="5E1A508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329156E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0CBF339C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8E0069" w:rsidP="3838446A" w:rsidRDefault="3838446A" w14:paraId="1E2BA5CA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0B84001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6205282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8E0069" w:rsidP="3838446A" w:rsidRDefault="3838446A" w14:paraId="7AE37022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8E0069" w:rsidP="3838446A" w:rsidRDefault="3838446A" w14:paraId="0251B91F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14379BFA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fin mai</w:t>
            </w:r>
          </w:p>
        </w:tc>
      </w:tr>
      <w:tr w:rsidRPr="00D14D91" w:rsidR="006C4183" w:rsidTr="14AC16B6" w14:paraId="2C9327A5" w14:textId="77777777">
        <w:trPr>
          <w:trHeight w:val="537"/>
        </w:trPr>
        <w:tc>
          <w:tcPr>
            <w:tcW w:w="1890" w:type="dxa"/>
            <w:vMerge/>
            <w:tcMar/>
            <w:vAlign w:val="center"/>
          </w:tcPr>
          <w:p w:rsidRPr="00D14D91" w:rsidR="008E0069" w:rsidP="00F7695F" w:rsidRDefault="008E0069" w14:paraId="025D0D80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14AC16B6" w:rsidRDefault="00F13880" w14:paraId="46DBA71D" w14:textId="50C18CD3">
            <w:pPr>
              <w:pStyle w:val="Default"/>
              <w:rPr>
                <w:rFonts w:ascii="Wingdings" w:hAnsi="Wingdings" w:eastAsia="Wingdings" w:cs="Wingdings"/>
                <w:color w:val="auto"/>
                <w:sz w:val="22"/>
                <w:szCs w:val="22"/>
              </w:rPr>
            </w:pPr>
            <w:r w:rsidRPr="14AC16B6" w:rsidR="3F5A4EF7">
              <w:rPr>
                <w:color w:val="auto"/>
                <w:sz w:val="22"/>
                <w:szCs w:val="22"/>
              </w:rPr>
              <w:t>Écrire (3</w:t>
            </w:r>
            <w:r w:rsidRPr="14AC16B6" w:rsidR="54A8CDEB">
              <w:rPr>
                <w:color w:val="auto"/>
                <w:sz w:val="22"/>
                <w:szCs w:val="22"/>
              </w:rPr>
              <w:t xml:space="preserve">0 </w:t>
            </w:r>
            <w:r w:rsidRPr="14AC16B6" w:rsidR="54A8CDEB">
              <w:rPr>
                <w:color w:val="auto"/>
                <w:sz w:val="22"/>
                <w:szCs w:val="22"/>
              </w:rPr>
              <w:t xml:space="preserve">%) 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73A6E58A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8E0069" w:rsidP="002B9EBC" w:rsidRDefault="008E0069" w14:paraId="64C0E674" w14:textId="5E7B1B0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002B9EBC" w:rsidRDefault="008E0069" w14:paraId="5755CBC7" w14:textId="36C26D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166FC150" w:rsidR="5B071151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117770C1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8E0069" w:rsidP="3838446A" w:rsidRDefault="3838446A" w14:paraId="2E2D5F53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1DAECA5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55966278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8E0069" w:rsidP="3838446A" w:rsidRDefault="3838446A" w14:paraId="054C8C22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8E0069" w:rsidP="3838446A" w:rsidRDefault="3838446A" w14:paraId="64A8B576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002D2B50" w:rsidRDefault="008E0069" w14:paraId="37466A27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D14D91" w:rsidR="001862F9" w:rsidP="3838446A" w:rsidRDefault="3838446A" w14:paraId="23631E6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Début juin</w:t>
            </w:r>
          </w:p>
        </w:tc>
      </w:tr>
      <w:tr w:rsidRPr="00D14D91" w:rsidR="006C4183" w:rsidTr="14AC16B6" w14:paraId="23738934" w14:textId="77777777">
        <w:trPr>
          <w:trHeight w:val="537"/>
        </w:trPr>
        <w:tc>
          <w:tcPr>
            <w:tcW w:w="1890" w:type="dxa"/>
            <w:vMerge/>
            <w:tcMar/>
            <w:vAlign w:val="center"/>
          </w:tcPr>
          <w:p w:rsidRPr="00D14D91" w:rsidR="008E0069" w:rsidP="00F7695F" w:rsidRDefault="008E0069" w14:paraId="2464BBEF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478A953E" w14:textId="77777777">
            <w:pPr>
              <w:pStyle w:val="Default"/>
              <w:spacing w:before="60" w:after="60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Communiquer oralement (20 %)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2A8C4810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8E0069" w:rsidP="00F721A4" w:rsidRDefault="008E0069" w14:paraId="62B54DCD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60768FF5" w14:textId="34D4A31E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3F7D85B7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8E0069" w:rsidP="002B9EBC" w:rsidRDefault="008E0069" w14:paraId="4D7FA3E8" w14:textId="0CFDFF8A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00F721A4" w:rsidRDefault="008E0069" w14:paraId="34BFE0BC" w14:textId="7467D236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166FC150" w:rsidR="1A57E54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3838446A" w:rsidRDefault="3838446A" w14:paraId="401D63E3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8E0069" w:rsidP="00F721A4" w:rsidRDefault="008E0069" w14:paraId="428DE244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8E0069" w:rsidP="3838446A" w:rsidRDefault="3838446A" w14:paraId="582E2CA2" w14:textId="77777777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8E0069" w:rsidP="00F721A4" w:rsidRDefault="008E0069" w14:paraId="7E732C32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Pr="00D14D91" w:rsidR="006C4183" w:rsidTr="14AC16B6" w14:paraId="2574343E" w14:textId="77777777">
        <w:trPr>
          <w:trHeight w:val="574"/>
        </w:trPr>
        <w:tc>
          <w:tcPr>
            <w:tcW w:w="1890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2263604A" w14:textId="77777777">
            <w:pPr>
              <w:pStyle w:val="Default"/>
              <w:rPr>
                <w:color w:val="auto"/>
              </w:rPr>
            </w:pPr>
            <w:r w:rsidRPr="3838446A">
              <w:rPr>
                <w:color w:val="auto"/>
              </w:rPr>
              <w:t>Mathématique</w:t>
            </w: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5971CCE6" w14:textId="77777777">
            <w:pPr>
              <w:pStyle w:val="Default"/>
              <w:spacing w:before="40" w:after="40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Résoudre une situation-problème (30 %)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7DCE8179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1468AB" w:rsidP="00F721A4" w:rsidRDefault="001468AB" w14:paraId="7649EAB3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00F721A4" w:rsidRDefault="001468AB" w14:paraId="0CBDDD07" w14:textId="0A1B4E95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6AD4FCBA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1468AB" w:rsidP="3838446A" w:rsidRDefault="3838446A" w14:paraId="07F06BB4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2D607CE2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69A3AF2F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1468AB" w:rsidP="3838446A" w:rsidRDefault="6CF7B6A2" w14:paraId="47848A0C" w14:textId="2AF46E61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6CF7B6A2">
              <w:rPr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1468AB" w:rsidP="3838446A" w:rsidRDefault="3838446A" w14:paraId="42B0BE62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862F9" w:rsidP="00F721A4" w:rsidRDefault="001862F9" w14:paraId="11848F2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Pr="00D14D91" w:rsidR="006C4183" w:rsidTr="14AC16B6" w14:paraId="78296A09" w14:textId="77777777">
        <w:trPr>
          <w:trHeight w:val="574"/>
        </w:trPr>
        <w:tc>
          <w:tcPr>
            <w:tcW w:w="1890" w:type="dxa"/>
            <w:vMerge/>
            <w:tcMar/>
            <w:vAlign w:val="center"/>
          </w:tcPr>
          <w:p w:rsidRPr="00D14D91" w:rsidR="001468AB" w:rsidP="00F7695F" w:rsidRDefault="001468AB" w14:paraId="7604F208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14AC16B6" w:rsidRDefault="001468AB" w14:paraId="36C60FFF" w14:textId="05D2AF34">
            <w:pPr>
              <w:pStyle w:val="Default"/>
              <w:rPr>
                <w:rFonts w:ascii="Wingdings" w:hAnsi="Wingdings" w:eastAsia="Wingdings" w:cs="Wingdings"/>
                <w:color w:val="auto"/>
                <w:sz w:val="22"/>
                <w:szCs w:val="22"/>
              </w:rPr>
            </w:pPr>
            <w:r w:rsidRPr="14AC16B6" w:rsidR="09753732">
              <w:rPr>
                <w:color w:val="auto"/>
                <w:sz w:val="22"/>
                <w:szCs w:val="22"/>
              </w:rPr>
              <w:t xml:space="preserve">Utiliser un raisonnement mathématique (70 </w:t>
            </w:r>
            <w:r w:rsidRPr="14AC16B6" w:rsidR="09753732">
              <w:rPr>
                <w:color w:val="auto"/>
                <w:sz w:val="22"/>
                <w:szCs w:val="22"/>
              </w:rPr>
              <w:t xml:space="preserve">%) 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67608379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1468AB" w:rsidP="3838446A" w:rsidRDefault="3838446A" w14:paraId="7CA0B0FD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3BB2D9AA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57551D0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1468AB" w:rsidP="3838446A" w:rsidRDefault="3838446A" w14:paraId="77489B2B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3775AED7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1468AB" w:rsidP="3838446A" w:rsidRDefault="3838446A" w14:paraId="38C14F7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1468AB" w:rsidP="6CF7B6A2" w:rsidRDefault="6CF7B6A2" w14:paraId="6B1153A7" w14:textId="7D436DE1">
            <w:pPr>
              <w:rPr>
                <w:sz w:val="22"/>
                <w:szCs w:val="22"/>
              </w:rPr>
            </w:pPr>
            <w:r w:rsidRPr="6CF7B6A2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1468AB" w:rsidP="3838446A" w:rsidRDefault="3838446A" w14:paraId="12C310F3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1862F9" w:rsidP="00F721A4" w:rsidRDefault="001862F9" w14:paraId="606E07AD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Pr="00D14D91" w:rsidR="00D14D91" w:rsidTr="14AC16B6" w14:paraId="47F62CA9" w14:textId="77777777">
        <w:trPr>
          <w:trHeight w:val="537"/>
        </w:trPr>
        <w:tc>
          <w:tcPr>
            <w:tcW w:w="1890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67D5D494" w14:textId="77777777">
            <w:pPr>
              <w:pStyle w:val="Default"/>
              <w:rPr>
                <w:color w:val="auto"/>
              </w:rPr>
            </w:pPr>
            <w:r w:rsidRPr="3838446A">
              <w:rPr>
                <w:color w:val="auto"/>
              </w:rPr>
              <w:t>Anglais, langue seconde</w:t>
            </w: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11490E9B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Communiquer oralement en anglais (50%)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3AC205C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D14D91" w:rsidP="00F721A4" w:rsidRDefault="00D14D91" w14:paraId="4065A433" w14:textId="68382E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166FC150" w:rsidR="2F590A9C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00F721A4" w:rsidRDefault="00D14D91" w14:paraId="165915BE" w14:textId="4E92EF4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166FC150" w:rsidR="2F590A9C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72A3CBF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D14D91" w:rsidP="3838446A" w:rsidRDefault="3838446A" w14:paraId="10D5FBC3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7C2820B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2A7BBACA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="00D14D91" w:rsidRDefault="3838446A" w14:paraId="67B994BF" w14:textId="77777777">
            <w:r w:rsidRPr="3838446A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D14D91" w:rsidP="3838446A" w:rsidRDefault="3838446A" w14:paraId="558C5A86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00F721A4" w:rsidRDefault="00D14D91" w14:paraId="0479992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Pr="00D14D91" w:rsidR="00D14D91" w:rsidTr="14AC16B6" w14:paraId="5E915049" w14:textId="77777777">
        <w:trPr>
          <w:trHeight w:val="537"/>
        </w:trPr>
        <w:tc>
          <w:tcPr>
            <w:tcW w:w="1890" w:type="dxa"/>
            <w:vMerge/>
            <w:tcMar/>
          </w:tcPr>
          <w:p w:rsidRPr="00D14D91" w:rsidR="00D14D91" w:rsidP="00F7695F" w:rsidRDefault="00D14D91" w14:paraId="4A1C3D04" w14:textId="7777777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385D9254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Comprendre des textes lus et entendus (35%)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78C36C1D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D14D91" w:rsidP="3838446A" w:rsidRDefault="3838446A" w14:paraId="7C179F4D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31473619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13F330E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D14D91" w:rsidP="00F721A4" w:rsidRDefault="00D14D91" w14:paraId="73A8D7C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00F721A4" w:rsidRDefault="00D14D91" w14:paraId="2F69D0EB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09809E11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="00D14D91" w:rsidRDefault="3838446A" w14:paraId="263CABB9" w14:textId="77777777">
            <w:r w:rsidRPr="3838446A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D14D91" w:rsidP="3838446A" w:rsidRDefault="3838446A" w14:paraId="00949EDE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00F721A4" w:rsidRDefault="00D14D91" w14:paraId="609F6923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Pr="00D14D91" w:rsidR="00D14D91" w:rsidTr="14AC16B6" w14:paraId="0DCB6F1E" w14:textId="77777777">
        <w:trPr>
          <w:trHeight w:val="537"/>
        </w:trPr>
        <w:tc>
          <w:tcPr>
            <w:tcW w:w="1890" w:type="dxa"/>
            <w:vMerge/>
            <w:tcMar/>
          </w:tcPr>
          <w:p w:rsidRPr="00D14D91" w:rsidR="00D14D91" w:rsidP="00F7695F" w:rsidRDefault="00D14D91" w14:paraId="07C1ED65" w14:textId="7777777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888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35BCEC3F" w14:textId="77777777">
            <w:pPr>
              <w:pStyle w:val="Default"/>
              <w:spacing w:before="40" w:after="40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Écrire des textes (15%)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2BBFFB57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D14D91" w:rsidP="00F721A4" w:rsidRDefault="00D14D91" w14:paraId="7F19F2E5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00F721A4" w:rsidRDefault="00D14D91" w14:paraId="21884789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042D0E7E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D14D91" w:rsidP="3838446A" w:rsidRDefault="3838446A" w14:paraId="4F91A255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210D7750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3838446A" w:rsidRDefault="3838446A" w14:paraId="1CA70923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3838446A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="00D14D91" w:rsidRDefault="3838446A" w14:paraId="4F164BB8" w14:textId="77777777">
            <w:r w:rsidRPr="3838446A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D14D91" w:rsidP="3838446A" w:rsidRDefault="3838446A" w14:paraId="2563C10A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3838446A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D14D91" w:rsidP="00F721A4" w:rsidRDefault="00D14D91" w14:paraId="7EF16562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Pr="00D14D91" w:rsidR="00F721A4" w:rsidP="00F721A4" w:rsidRDefault="00F721A4" w14:paraId="573C6579" w14:textId="77777777">
      <w:pPr>
        <w:rPr>
          <w:rFonts w:ascii="Calibri" w:hAnsi="Calibri" w:cs="Calibri"/>
        </w:rPr>
      </w:pPr>
    </w:p>
    <w:p w:rsidRPr="00D14D91" w:rsidR="00F721A4" w:rsidP="00F721A4" w:rsidRDefault="00F721A4" w14:paraId="430DBA22" w14:textId="77777777">
      <w:pPr>
        <w:rPr>
          <w:rFonts w:ascii="Calibri" w:hAnsi="Calibri" w:cs="Calibri"/>
        </w:rPr>
      </w:pPr>
    </w:p>
    <w:p w:rsidRPr="00D14D91" w:rsidR="00F721A4" w:rsidP="00F721A4" w:rsidRDefault="00F721A4" w14:paraId="00AA88C4" w14:textId="77777777">
      <w:pPr>
        <w:rPr>
          <w:rFonts w:ascii="Calibri" w:hAnsi="Calibri" w:cs="Calibri"/>
        </w:rPr>
      </w:pPr>
    </w:p>
    <w:tbl>
      <w:tblPr>
        <w:tblW w:w="18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89"/>
        <w:gridCol w:w="1190"/>
      </w:tblGrid>
      <w:tr w:rsidRPr="00D14D91" w:rsidR="00F721A4" w:rsidTr="7A30CA6F" w14:paraId="1CE6B45E" w14:textId="77777777">
        <w:tc>
          <w:tcPr>
            <w:tcW w:w="577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294D7596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0097713F" w:rsidRDefault="00F721A4" w14:paraId="1BA4BFAE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F721A4" w:rsidP="3838446A" w:rsidRDefault="3838446A" w14:paraId="1A5A406E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1</w:t>
            </w:r>
          </w:p>
          <w:p w:rsidRPr="00D14D91" w:rsidR="00F721A4" w:rsidP="0097713F" w:rsidRDefault="00F721A4" w14:paraId="13667F5D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0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0097713F" w:rsidRDefault="00F721A4" w14:paraId="5E30C1E0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F721A4" w:rsidP="3838446A" w:rsidRDefault="3838446A" w14:paraId="0F8AA195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2</w:t>
            </w:r>
          </w:p>
          <w:p w:rsidRPr="00D14D91" w:rsidR="00F721A4" w:rsidP="0097713F" w:rsidRDefault="00F721A4" w14:paraId="54657BD6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757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544CAF1C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Pr="00D14D91" w:rsidR="00F721A4" w:rsidTr="7A30CA6F" w14:paraId="5F0C7550" w14:textId="77777777">
        <w:trPr>
          <w:trHeight w:val="740"/>
        </w:trPr>
        <w:tc>
          <w:tcPr>
            <w:tcW w:w="5778" w:type="dxa"/>
            <w:vMerge/>
            <w:tcMar/>
          </w:tcPr>
          <w:p w:rsidRPr="00D14D91" w:rsidR="00F721A4" w:rsidP="0097713F" w:rsidRDefault="00F721A4" w14:paraId="59A242E7" w14:textId="77777777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40ED8012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tcMar/>
            <w:vAlign w:val="center"/>
          </w:tcPr>
          <w:p w:rsidRPr="00D14D91" w:rsidR="00F721A4" w:rsidP="3838446A" w:rsidRDefault="3838446A" w14:paraId="7256F872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0D861950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6C85DB1D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tcMar/>
            <w:vAlign w:val="center"/>
          </w:tcPr>
          <w:p w:rsidRPr="00D14D91" w:rsidR="00F721A4" w:rsidP="3838446A" w:rsidRDefault="3838446A" w14:paraId="6633EB8F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70E0A8E2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75BBE16E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 en cours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D14D91" w:rsidR="00F721A4" w:rsidP="3838446A" w:rsidRDefault="3838446A" w14:paraId="43C43890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D14D91" w:rsidR="00F721A4" w:rsidP="3838446A" w:rsidRDefault="3838446A" w14:paraId="59BAD30A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3838446A" w:rsidRDefault="3838446A" w14:paraId="6F3F0198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Épreuve obligatoire du MÉLS</w:t>
            </w:r>
          </w:p>
          <w:p w:rsidRPr="00D14D91" w:rsidR="00D14D91" w:rsidP="3838446A" w:rsidRDefault="3838446A" w14:paraId="5F2D11B0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838446A">
              <w:rPr>
                <w:b/>
                <w:bCs/>
                <w:color w:val="FFFFFF" w:themeColor="background1"/>
                <w:sz w:val="20"/>
                <w:szCs w:val="20"/>
              </w:rPr>
              <w:t>(20%)</w:t>
            </w:r>
          </w:p>
        </w:tc>
      </w:tr>
      <w:tr w:rsidRPr="00D14D91" w:rsidR="00F721A4" w:rsidTr="7A30CA6F" w14:paraId="6511ED66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BFD58DF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Géographie, histoire et éducation à la citoyenneté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414768E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F721A4" w:rsidP="00F721A4" w:rsidRDefault="00F721A4" w14:paraId="6B907CE5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2B9EBC" w:rsidRDefault="00F721A4" w14:paraId="21145D9F" w14:textId="705B825C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  <w:r w:rsidRPr="14AC16B6" w:rsidR="73BC54DA">
              <w:rPr>
                <w:b w:val="1"/>
                <w:bCs w:val="1"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25585D21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F721A4" w:rsidP="3838446A" w:rsidRDefault="3838446A" w14:paraId="49F96F96" w14:textId="51365AA3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013ABAF7" w14:textId="1F6FD6A7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452357AB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77E70EF7" w14:textId="0D57343A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763608D9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11FE550F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Pr="00D14D91" w:rsidR="00F721A4" w:rsidTr="7A30CA6F" w14:paraId="0F082DD0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BCD50CC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Science et technologie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0EA18DC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F721A4" w:rsidP="3838446A" w:rsidRDefault="3838446A" w14:paraId="66C90C3E" w14:textId="66C1B4BF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49E79784" w14:textId="1A1351F0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54AC797F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F721A4" w:rsidP="00F721A4" w:rsidRDefault="00F721A4" w14:paraId="77BDCF1B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2B9EBC" w:rsidRDefault="00F721A4" w14:paraId="47BF3412" w14:textId="6E1A9CE2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  <w:r w:rsidRPr="14AC16B6" w:rsidR="03E1986B">
              <w:rPr>
                <w:b w:val="1"/>
                <w:bCs w:val="1"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0D3D7AB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0A99B911" w14:textId="4004BD95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465D7AF2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0B42717B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Pr="00D14D91" w:rsidR="00F721A4" w:rsidTr="7A30CA6F" w14:paraId="5D6731F7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1BD6C05A" w:rsidRDefault="3838446A" w14:paraId="47D24BE5" w14:textId="46F54E88">
            <w:pPr>
              <w:pStyle w:val="Default"/>
              <w:widowControl w:val="0"/>
              <w:spacing w:before="40" w:after="40"/>
              <w:rPr>
                <w:noProof w:val="0"/>
                <w:lang w:val="fr-CA"/>
              </w:rPr>
            </w:pPr>
            <w:r w:rsidRPr="1BD6C05A" w:rsidR="2A499F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fr-CA"/>
              </w:rPr>
              <w:t>Culture et citoyenneté québécoise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69B66708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F721A4" w:rsidP="00F721A4" w:rsidRDefault="00F721A4" w14:paraId="159B8BC1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2B9EBC" w:rsidRDefault="00F721A4" w14:paraId="0B4D2988" w14:textId="30F59ACB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  <w:r w:rsidRPr="7A30CA6F" w:rsidR="7868F9D4">
              <w:rPr>
                <w:b w:val="1"/>
                <w:bCs w:val="1"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2A3F05A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F721A4" w:rsidP="00F721A4" w:rsidRDefault="00F721A4" w14:paraId="4EC87078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A8F8A26" w14:textId="1FE9B7A2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6FB3DCD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00F721A4" w:rsidRDefault="00F721A4" w14:paraId="622C533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59812B7D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4B6E3154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Pr="00D14D91" w:rsidR="00F721A4" w:rsidTr="7A30CA6F" w14:paraId="1A24F29A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5AF4B163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Arts plastiques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84608F0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F721A4" w:rsidP="00F721A4" w:rsidRDefault="00F721A4" w14:paraId="31D1E78F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5CAD22E7" w14:textId="591D97EA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920DC78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F721A4" w:rsidP="00F721A4" w:rsidRDefault="00F721A4" w14:paraId="7CB6DEA7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2B9EBC" w:rsidRDefault="00F721A4" w14:paraId="0E889EA3" w14:textId="2D091AE7">
            <w:pPr>
              <w:pStyle w:val="Default"/>
              <w:spacing w:before="40" w:after="40"/>
              <w:jc w:val="center"/>
              <w:rPr>
                <w:b w:val="1"/>
                <w:bCs w:val="1"/>
                <w:color w:val="auto"/>
              </w:rPr>
            </w:pPr>
            <w:r w:rsidRPr="7A30CA6F" w:rsidR="6E317A1C">
              <w:rPr>
                <w:b w:val="1"/>
                <w:bCs w:val="1"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2A3A9155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00F721A4" w:rsidRDefault="00F721A4" w14:paraId="23E6339C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5156B752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06C3A1DB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Pr="00D14D91" w:rsidR="00F721A4" w:rsidTr="7A30CA6F" w14:paraId="37AA03DE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167BBF96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Art dramatique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24719577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F721A4" w:rsidP="00F721A4" w:rsidRDefault="00F721A4" w14:paraId="347FC402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248F4909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27F19C9D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F721A4" w:rsidP="00F721A4" w:rsidRDefault="00F721A4" w14:paraId="7B11EB4E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797CF8FB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4A68B9E2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00F721A4" w:rsidRDefault="00F721A4" w14:paraId="2EAFE0F4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00F721A4" w:rsidRDefault="00F721A4" w14:paraId="2C55BFEB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70B0549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Pr="00D14D91" w:rsidR="00F721A4" w:rsidTr="7A30CA6F" w14:paraId="492A7B02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10631B6A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Musique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451F7B1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3B2455" w:rsidR="00F721A4" w:rsidP="3838446A" w:rsidRDefault="3838446A" w14:paraId="63C1E311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2030E87B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0F538057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F721A4" w:rsidP="3838446A" w:rsidRDefault="3838446A" w14:paraId="116F524A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6B49BB3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09C6126C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0EBD7E6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F721A4" w:rsidP="3838446A" w:rsidRDefault="3838446A" w14:paraId="16A6B545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1484E3F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Pr="00D14D91" w:rsidR="00F721A4" w:rsidTr="7A30CA6F" w14:paraId="07887AE8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DBDD45D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Éducation physique et à la santé (100%)</w:t>
            </w:r>
          </w:p>
        </w:tc>
        <w:tc>
          <w:tcPr>
            <w:tcW w:w="1274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688EF6A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3B2455" w:rsidR="00F721A4" w:rsidP="3838446A" w:rsidRDefault="3838446A" w14:paraId="7E55AA9E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275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377F6C01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2E5F3EE7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16FCE3E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370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7EC019C3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2AA94FEB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3C6BAA6F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  <w:tc>
          <w:tcPr>
            <w:tcW w:w="1189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3838446A" w:rsidRDefault="3838446A" w14:paraId="097649C8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3838446A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F721A4" w:rsidP="00F721A4" w:rsidRDefault="00F721A4" w14:paraId="19F92EE3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</w:tbl>
    <w:p w:rsidRPr="00D14D91" w:rsidR="00174D2E" w:rsidP="00F721A4" w:rsidRDefault="00174D2E" w14:paraId="19DFD1DA" w14:textId="77777777">
      <w:pPr>
        <w:rPr>
          <w:rFonts w:ascii="Calibri" w:hAnsi="Calibri" w:cs="Calibri"/>
        </w:rPr>
      </w:pPr>
    </w:p>
    <w:tbl>
      <w:tblPr>
        <w:tblW w:w="18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7"/>
        <w:gridCol w:w="4109"/>
        <w:gridCol w:w="4751"/>
      </w:tblGrid>
      <w:tr w:rsidR="00B3542B" w:rsidTr="14AC16B6" w14:paraId="0660231F" w14:textId="77777777">
        <w:trPr>
          <w:trHeight w:val="1063"/>
        </w:trPr>
        <w:tc>
          <w:tcPr>
            <w:tcW w:w="577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  <w:hideMark/>
          </w:tcPr>
          <w:p w:rsidR="00B3542B" w:rsidP="3838446A" w:rsidRDefault="3838446A" w14:paraId="3A825B2F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 xml:space="preserve">COMMENTAIRES </w:t>
            </w:r>
          </w:p>
          <w:p w:rsidR="00B3542B" w:rsidP="3838446A" w:rsidRDefault="3838446A" w14:paraId="35F0DC63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SUR DEUX DES COMPÉTENCES SUIVANTES</w:t>
            </w:r>
          </w:p>
        </w:tc>
        <w:tc>
          <w:tcPr>
            <w:tcW w:w="382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="00B3542B" w:rsidRDefault="00B3542B" w14:paraId="74439249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="00B3542B" w:rsidP="3838446A" w:rsidRDefault="3838446A" w14:paraId="5F4FEFEE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1</w:t>
            </w:r>
          </w:p>
          <w:p w:rsidR="00B3542B" w:rsidRDefault="00B3542B" w14:paraId="18B46F94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1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="00B3542B" w:rsidRDefault="00B3542B" w14:paraId="5D294CBE" w14:textId="77777777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75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="00B3542B" w:rsidP="3838446A" w:rsidRDefault="3838446A" w14:paraId="1471F5E9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3838446A">
              <w:rPr>
                <w:b/>
                <w:bCs/>
                <w:color w:val="FFFFFF" w:themeColor="background1"/>
              </w:rPr>
              <w:t>Étape 3</w:t>
            </w:r>
          </w:p>
          <w:p w:rsidR="00B3542B" w:rsidRDefault="00B3542B" w14:paraId="72F399CC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B3542B" w:rsidTr="14AC16B6" w14:paraId="19E14EAE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="00B3542B" w:rsidP="3838446A" w:rsidRDefault="3838446A" w14:paraId="3130010E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Exercer son jugement critique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</w:tcPr>
          <w:p w:rsidR="00B3542B" w:rsidRDefault="00B3542B" w14:paraId="19A530AF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  <w:hideMark/>
          </w:tcPr>
          <w:p w:rsidR="00B3542B" w:rsidRDefault="00B3542B" w14:paraId="71495EB2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="00B3542B" w:rsidRDefault="00B3542B" w14:paraId="26C2CA8D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B3542B" w:rsidTr="14AC16B6" w14:paraId="45CB18AC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="00B3542B" w:rsidP="3838446A" w:rsidRDefault="3838446A" w14:paraId="73941950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Organiser son travail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Pr="00B3542B" w:rsidR="00B3542B" w:rsidRDefault="00B3542B" w14:paraId="139C036F" w14:textId="7D4CEE50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  <w:hideMark/>
          </w:tcPr>
          <w:p w:rsidR="00B3542B" w:rsidRDefault="00B3542B" w14:paraId="633C660E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</w:tcPr>
          <w:p w:rsidR="00B3542B" w:rsidRDefault="00B3542B" w14:paraId="1F2411C9" w14:textId="06F6CFC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B3542B" w:rsidTr="14AC16B6" w14:paraId="7B759224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="00B3542B" w:rsidP="3838446A" w:rsidRDefault="3838446A" w14:paraId="1B7E515C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Savoir communiquer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</w:tcPr>
          <w:p w:rsidR="00B3542B" w:rsidRDefault="00B3542B" w14:paraId="5803E5DA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  <w:hideMark/>
          </w:tcPr>
          <w:p w:rsidR="00B3542B" w:rsidRDefault="00B3542B" w14:paraId="2895B536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="00B3542B" w:rsidRDefault="00B3542B" w14:paraId="1255AA5E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B3542B" w:rsidTr="14AC16B6" w14:paraId="2084C532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  <w:hideMark/>
          </w:tcPr>
          <w:p w:rsidR="00B3542B" w:rsidP="3838446A" w:rsidRDefault="3838446A" w14:paraId="68745F8B" w14:textId="77777777">
            <w:pPr>
              <w:pStyle w:val="Default"/>
              <w:spacing w:before="40" w:after="40"/>
              <w:rPr>
                <w:color w:val="auto"/>
              </w:rPr>
            </w:pPr>
            <w:r w:rsidRPr="3838446A">
              <w:rPr>
                <w:color w:val="auto"/>
              </w:rPr>
              <w:t>Travailler en équipe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  <w:hideMark/>
          </w:tcPr>
          <w:p w:rsidRPr="00B3542B" w:rsidR="00B3542B" w:rsidRDefault="00B3542B" w14:paraId="53824A10" w14:textId="61733C35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  <w:hideMark/>
          </w:tcPr>
          <w:p w:rsidR="00B3542B" w:rsidRDefault="00B3542B" w14:paraId="4860173C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="00B3542B" w:rsidP="3838446A" w:rsidRDefault="3838446A" w14:paraId="29684751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3838446A">
              <w:rPr>
                <w:color w:val="auto"/>
              </w:rPr>
              <w:t>x</w:t>
            </w:r>
          </w:p>
        </w:tc>
      </w:tr>
    </w:tbl>
    <w:p w:rsidRPr="00D14D91" w:rsidR="00F721A4" w:rsidP="00F721A4" w:rsidRDefault="00F721A4" w14:paraId="208DCFAE" w14:textId="77777777">
      <w:pPr>
        <w:rPr>
          <w:rFonts w:ascii="Calibri" w:hAnsi="Calibri" w:cs="Calibri"/>
        </w:rPr>
      </w:pPr>
    </w:p>
    <w:sectPr w:rsidRPr="00D14D91" w:rsidR="00F721A4" w:rsidSect="00A77953">
      <w:pgSz w:w="20160" w:h="12240" w:orient="landscape" w:code="5"/>
      <w:pgMar w:top="576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69b75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48ae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ee5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f19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1">
    <w:abstractNumId w:val="9"/>
  </w:num>
  <w:num w:numId="20">
    <w:abstractNumId w:val="8"/>
  </w:num>
  <w:num w:numId="19">
    <w:abstractNumId w:val="7"/>
  </w:num>
  <w:num w:numId="18">
    <w:abstractNumId w:val="6"/>
  </w:num>
  <w:num w:numId="1" w16cid:durableId="400565365">
    <w:abstractNumId w:val="1"/>
  </w:num>
  <w:num w:numId="2" w16cid:durableId="599143576">
    <w:abstractNumId w:val="4"/>
  </w:num>
  <w:num w:numId="3" w16cid:durableId="1942684494">
    <w:abstractNumId w:val="3"/>
  </w:num>
  <w:num w:numId="4" w16cid:durableId="777723551">
    <w:abstractNumId w:val="5"/>
  </w:num>
  <w:num w:numId="5" w16cid:durableId="1637295979">
    <w:abstractNumId w:val="2"/>
  </w:num>
  <w:num w:numId="6" w16cid:durableId="1447190951">
    <w:abstractNumId w:val="0"/>
  </w:num>
  <w:num w:numId="7" w16cid:durableId="406733503">
    <w:abstractNumId w:val="3"/>
  </w:num>
  <w:num w:numId="8" w16cid:durableId="1079057456">
    <w:abstractNumId w:val="5"/>
  </w:num>
  <w:num w:numId="9" w16cid:durableId="758140873">
    <w:abstractNumId w:val="2"/>
  </w:num>
  <w:num w:numId="10" w16cid:durableId="1113131652">
    <w:abstractNumId w:val="0"/>
  </w:num>
  <w:num w:numId="11" w16cid:durableId="521555646">
    <w:abstractNumId w:val="5"/>
  </w:num>
  <w:num w:numId="12" w16cid:durableId="913130142">
    <w:abstractNumId w:val="2"/>
  </w:num>
  <w:num w:numId="13" w16cid:durableId="329986048">
    <w:abstractNumId w:val="0"/>
  </w:num>
  <w:num w:numId="14" w16cid:durableId="435901762">
    <w:abstractNumId w:val="3"/>
  </w:num>
  <w:num w:numId="15" w16cid:durableId="1136875382">
    <w:abstractNumId w:val="5"/>
  </w:num>
  <w:num w:numId="16" w16cid:durableId="379936023">
    <w:abstractNumId w:val="2"/>
  </w:num>
  <w:num w:numId="17" w16cid:durableId="211918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03554"/>
    <w:rsid w:val="00037E8E"/>
    <w:rsid w:val="000873CC"/>
    <w:rsid w:val="001033D3"/>
    <w:rsid w:val="00103817"/>
    <w:rsid w:val="001062E4"/>
    <w:rsid w:val="001365F9"/>
    <w:rsid w:val="001468AB"/>
    <w:rsid w:val="00174D2E"/>
    <w:rsid w:val="001819B4"/>
    <w:rsid w:val="00184340"/>
    <w:rsid w:val="001862F9"/>
    <w:rsid w:val="00186692"/>
    <w:rsid w:val="001942E7"/>
    <w:rsid w:val="001C324B"/>
    <w:rsid w:val="001D1F61"/>
    <w:rsid w:val="0020687B"/>
    <w:rsid w:val="00217475"/>
    <w:rsid w:val="002206B4"/>
    <w:rsid w:val="0024261F"/>
    <w:rsid w:val="00260751"/>
    <w:rsid w:val="0026207F"/>
    <w:rsid w:val="002B3EF5"/>
    <w:rsid w:val="002B644C"/>
    <w:rsid w:val="002B9EBC"/>
    <w:rsid w:val="002D2B50"/>
    <w:rsid w:val="003159C7"/>
    <w:rsid w:val="0037728A"/>
    <w:rsid w:val="003967CC"/>
    <w:rsid w:val="003B2455"/>
    <w:rsid w:val="003B59FA"/>
    <w:rsid w:val="003C1639"/>
    <w:rsid w:val="003E2754"/>
    <w:rsid w:val="004030C7"/>
    <w:rsid w:val="004251E2"/>
    <w:rsid w:val="004368F9"/>
    <w:rsid w:val="00442DA7"/>
    <w:rsid w:val="004654C8"/>
    <w:rsid w:val="00465F70"/>
    <w:rsid w:val="00480B90"/>
    <w:rsid w:val="004E012F"/>
    <w:rsid w:val="004E3997"/>
    <w:rsid w:val="004F20DE"/>
    <w:rsid w:val="0054336A"/>
    <w:rsid w:val="005D205C"/>
    <w:rsid w:val="00625805"/>
    <w:rsid w:val="0064386F"/>
    <w:rsid w:val="006510EB"/>
    <w:rsid w:val="00657BCC"/>
    <w:rsid w:val="006944DF"/>
    <w:rsid w:val="006A0F8F"/>
    <w:rsid w:val="006C4183"/>
    <w:rsid w:val="007049A8"/>
    <w:rsid w:val="0071269F"/>
    <w:rsid w:val="007236B5"/>
    <w:rsid w:val="007453B9"/>
    <w:rsid w:val="0078170F"/>
    <w:rsid w:val="00786D2B"/>
    <w:rsid w:val="007F2AAB"/>
    <w:rsid w:val="0086458E"/>
    <w:rsid w:val="008734BE"/>
    <w:rsid w:val="00896CA8"/>
    <w:rsid w:val="008E0069"/>
    <w:rsid w:val="00913445"/>
    <w:rsid w:val="00931F41"/>
    <w:rsid w:val="00966ADD"/>
    <w:rsid w:val="0097713F"/>
    <w:rsid w:val="00980055"/>
    <w:rsid w:val="009827AF"/>
    <w:rsid w:val="009C294A"/>
    <w:rsid w:val="009C32AC"/>
    <w:rsid w:val="00A33C64"/>
    <w:rsid w:val="00A4697F"/>
    <w:rsid w:val="00A64D6C"/>
    <w:rsid w:val="00A65D7C"/>
    <w:rsid w:val="00A77953"/>
    <w:rsid w:val="00B2153B"/>
    <w:rsid w:val="00B3542B"/>
    <w:rsid w:val="00B60805"/>
    <w:rsid w:val="00B9018E"/>
    <w:rsid w:val="00BA0435"/>
    <w:rsid w:val="00C15332"/>
    <w:rsid w:val="00C61C9D"/>
    <w:rsid w:val="00CB6035"/>
    <w:rsid w:val="00D00234"/>
    <w:rsid w:val="00D14D91"/>
    <w:rsid w:val="00D32AA4"/>
    <w:rsid w:val="00D536E1"/>
    <w:rsid w:val="00D65D99"/>
    <w:rsid w:val="00D75254"/>
    <w:rsid w:val="00D832CC"/>
    <w:rsid w:val="00DA76AC"/>
    <w:rsid w:val="00E078F3"/>
    <w:rsid w:val="00E56183"/>
    <w:rsid w:val="00E70ED6"/>
    <w:rsid w:val="00E75DE0"/>
    <w:rsid w:val="00E80174"/>
    <w:rsid w:val="00EC53F3"/>
    <w:rsid w:val="00F13880"/>
    <w:rsid w:val="00F16C73"/>
    <w:rsid w:val="00F37D7C"/>
    <w:rsid w:val="00F53DD1"/>
    <w:rsid w:val="00F721A4"/>
    <w:rsid w:val="00F7695F"/>
    <w:rsid w:val="00FA2FA0"/>
    <w:rsid w:val="00FA42BD"/>
    <w:rsid w:val="016A2C8A"/>
    <w:rsid w:val="03E1986B"/>
    <w:rsid w:val="05C2CAEF"/>
    <w:rsid w:val="06FA0F27"/>
    <w:rsid w:val="075B11C7"/>
    <w:rsid w:val="07FC6609"/>
    <w:rsid w:val="08DCBC0A"/>
    <w:rsid w:val="09753732"/>
    <w:rsid w:val="0CBCB317"/>
    <w:rsid w:val="0DA49CE1"/>
    <w:rsid w:val="0E2AF994"/>
    <w:rsid w:val="0E81E995"/>
    <w:rsid w:val="0EBB0447"/>
    <w:rsid w:val="0F450CD2"/>
    <w:rsid w:val="104F58D5"/>
    <w:rsid w:val="10A0900F"/>
    <w:rsid w:val="132EC145"/>
    <w:rsid w:val="1464A3EE"/>
    <w:rsid w:val="14AC16B6"/>
    <w:rsid w:val="14DBC47F"/>
    <w:rsid w:val="150E47A8"/>
    <w:rsid w:val="166FC150"/>
    <w:rsid w:val="176C3C98"/>
    <w:rsid w:val="1916A985"/>
    <w:rsid w:val="19E07A03"/>
    <w:rsid w:val="1A57E545"/>
    <w:rsid w:val="1AA1773E"/>
    <w:rsid w:val="1BD6C05A"/>
    <w:rsid w:val="1F700147"/>
    <w:rsid w:val="1FB07BA9"/>
    <w:rsid w:val="207EBE2F"/>
    <w:rsid w:val="2089C8B8"/>
    <w:rsid w:val="2417A56C"/>
    <w:rsid w:val="2434BDCD"/>
    <w:rsid w:val="24CA4F18"/>
    <w:rsid w:val="25B375CD"/>
    <w:rsid w:val="2728B192"/>
    <w:rsid w:val="274A1F07"/>
    <w:rsid w:val="2772C5C3"/>
    <w:rsid w:val="278D4E45"/>
    <w:rsid w:val="2797BF74"/>
    <w:rsid w:val="27B95F2C"/>
    <w:rsid w:val="2943B996"/>
    <w:rsid w:val="2A499F20"/>
    <w:rsid w:val="2B52081A"/>
    <w:rsid w:val="2C134397"/>
    <w:rsid w:val="2D7533CE"/>
    <w:rsid w:val="2E7B1A9C"/>
    <w:rsid w:val="2F027900"/>
    <w:rsid w:val="2F590A9C"/>
    <w:rsid w:val="2FB5ABCD"/>
    <w:rsid w:val="3099E870"/>
    <w:rsid w:val="312A72F9"/>
    <w:rsid w:val="336FC05D"/>
    <w:rsid w:val="346213BB"/>
    <w:rsid w:val="3497742A"/>
    <w:rsid w:val="35D50155"/>
    <w:rsid w:val="3838446A"/>
    <w:rsid w:val="39AD70F8"/>
    <w:rsid w:val="3A257D1B"/>
    <w:rsid w:val="3F5A4EF7"/>
    <w:rsid w:val="3FCD1F82"/>
    <w:rsid w:val="4163E01E"/>
    <w:rsid w:val="41C7CF46"/>
    <w:rsid w:val="43FAF953"/>
    <w:rsid w:val="455AB2EB"/>
    <w:rsid w:val="45798511"/>
    <w:rsid w:val="47D1BFBA"/>
    <w:rsid w:val="4A43A8F7"/>
    <w:rsid w:val="4B169A5B"/>
    <w:rsid w:val="4FAC88B9"/>
    <w:rsid w:val="50CF87D9"/>
    <w:rsid w:val="52E15017"/>
    <w:rsid w:val="5446D633"/>
    <w:rsid w:val="54A8CDEB"/>
    <w:rsid w:val="552C9D80"/>
    <w:rsid w:val="552D1B6C"/>
    <w:rsid w:val="559C416E"/>
    <w:rsid w:val="565CB8D8"/>
    <w:rsid w:val="59532F7C"/>
    <w:rsid w:val="59DD02F2"/>
    <w:rsid w:val="5A34D909"/>
    <w:rsid w:val="5B071151"/>
    <w:rsid w:val="60D5E71E"/>
    <w:rsid w:val="63266A9C"/>
    <w:rsid w:val="633FE69A"/>
    <w:rsid w:val="63961D3D"/>
    <w:rsid w:val="64E4031F"/>
    <w:rsid w:val="64FFB550"/>
    <w:rsid w:val="654B49CD"/>
    <w:rsid w:val="66E315BF"/>
    <w:rsid w:val="69CEBFC0"/>
    <w:rsid w:val="6CF7B6A2"/>
    <w:rsid w:val="6DCC0CB0"/>
    <w:rsid w:val="6E317A1C"/>
    <w:rsid w:val="6FB12F2B"/>
    <w:rsid w:val="713A2000"/>
    <w:rsid w:val="717E1D96"/>
    <w:rsid w:val="73BC54DA"/>
    <w:rsid w:val="74F4639A"/>
    <w:rsid w:val="7868F9D4"/>
    <w:rsid w:val="7A30CA6F"/>
    <w:rsid w:val="7A8E6025"/>
    <w:rsid w:val="7D358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6710C"/>
  <w15:chartTrackingRefBased/>
  <w15:docId w15:val="{E2D17CAE-0544-4958-AD68-1065DFF1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0805"/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F7695F"/>
    <w:rPr>
      <w:rFonts w:cs="Times New Roman"/>
      <w:color w:val="auto"/>
    </w:rPr>
  </w:style>
  <w:style w:type="paragraph" w:styleId="CM35" w:customStyle="1">
    <w:name w:val="CM35"/>
    <w:basedOn w:val="Default"/>
    <w:next w:val="Default"/>
    <w:rsid w:val="00F7695F"/>
    <w:rPr>
      <w:rFonts w:cs="Times New Roman"/>
      <w:color w:val="auto"/>
    </w:rPr>
  </w:style>
  <w:style w:type="paragraph" w:styleId="CM37" w:customStyle="1">
    <w:name w:val="CM37"/>
    <w:basedOn w:val="Default"/>
    <w:next w:val="Default"/>
    <w:rsid w:val="00F7695F"/>
    <w:rPr>
      <w:rFonts w:cs="Times New Roman"/>
      <w:color w:val="auto"/>
    </w:rPr>
  </w:style>
  <w:style w:type="paragraph" w:styleId="CM14" w:customStyle="1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rsid w:val="003C1639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rsid w:val="003C1639"/>
    <w:rPr>
      <w:rFonts w:ascii="Tahoma" w:hAnsi="Tahoma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349774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  <SharedWithUsers xmlns="79babc32-190a-4092-8ce6-2329c1bd60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4024A1-F7B3-4E92-AD18-85EB67FA6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1611B-1116-41A8-A691-DAFA657B5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AA275-F579-4319-B85F-092B740E4B7C}"/>
</file>

<file path=customXml/itemProps4.xml><?xml version="1.0" encoding="utf-8"?>
<ds:datastoreItem xmlns:ds="http://schemas.openxmlformats.org/officeDocument/2006/customXml" ds:itemID="{35404E34-B1D0-46E7-A8D0-C9D53E993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Julien Dufort</cp:lastModifiedBy>
  <cp:revision>13</cp:revision>
  <cp:lastPrinted>2011-04-12T18:35:00Z</cp:lastPrinted>
  <dcterms:created xsi:type="dcterms:W3CDTF">2022-09-01T16:14:00Z</dcterms:created>
  <dcterms:modified xsi:type="dcterms:W3CDTF">2025-08-29T21:36:26Z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0x010100E905AEAFC6C2F04990C98A9BE6D3B8E0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2022-09-01T16:14:07Z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7fcabc6c-6cdf-4d3f-8923-204f4d138ee0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  <property fmtid="{D5CDD505-2E9C-101B-9397-08002B2CF9AE}" pid="19" name="Order">
    <vt:r8>77348200</vt:r8>
  </property>
</Properties>
</file>